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5B4C7F" w14:paraId="4F9D2026" wp14:textId="376EE0E0">
      <w:pPr>
        <w:jc w:val="center"/>
      </w:pPr>
      <w:r w:rsidRPr="265B4C7F" w:rsidR="57985A7A">
        <w:rPr>
          <w:rFonts w:ascii="Arial" w:hAnsi="Arial" w:eastAsia="Arial" w:cs="Arial"/>
          <w:b w:val="1"/>
          <w:bCs w:val="1"/>
          <w:noProof w:val="0"/>
          <w:sz w:val="24"/>
          <w:szCs w:val="24"/>
          <w:lang w:val="en-US"/>
        </w:rPr>
        <w:t>Biography: U.S. Dairy Export Council President and CEO Krysta Harden</w:t>
      </w:r>
    </w:p>
    <w:p xmlns:wp14="http://schemas.microsoft.com/office/word/2010/wordml" w:rsidP="265B4C7F" w14:paraId="04AEC697" wp14:textId="73122587">
      <w:pPr>
        <w:rPr>
          <w:rFonts w:ascii="Times New Roman" w:hAnsi="Times New Roman" w:eastAsia="Times New Roman" w:cs="Times New Roman"/>
          <w:b w:val="1"/>
          <w:bCs w:val="1"/>
          <w:noProof w:val="0"/>
          <w:sz w:val="24"/>
          <w:szCs w:val="24"/>
          <w:lang w:val="en-US"/>
        </w:rPr>
      </w:pPr>
      <w:r w:rsidRPr="265B4C7F" w:rsidR="57985A7A">
        <w:rPr>
          <w:rFonts w:ascii="Times New Roman" w:hAnsi="Times New Roman" w:eastAsia="Times New Roman" w:cs="Times New Roman"/>
          <w:b w:val="1"/>
          <w:bCs w:val="1"/>
          <w:noProof w:val="0"/>
          <w:sz w:val="24"/>
          <w:szCs w:val="24"/>
          <w:lang w:val="en-US"/>
        </w:rPr>
        <w:t xml:space="preserve"> </w:t>
      </w:r>
    </w:p>
    <w:p xmlns:wp14="http://schemas.microsoft.com/office/word/2010/wordml" w:rsidP="265B4C7F" w14:paraId="628C2673" wp14:textId="5B01808C">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As president and CEO of the U.S. Dairy Export Council, Krysta Harden leverages a strong background within agriculture, sustainability and food policy in fulfilling USDEC’s mission to promote dairy exports and enrich the well-being of people, communities and the planet.</w:t>
      </w:r>
    </w:p>
    <w:p xmlns:wp14="http://schemas.microsoft.com/office/word/2010/wordml" w:rsidP="265B4C7F" w14:paraId="255DE6F8" wp14:textId="496E59FA">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In February 2021, Harden became only the third president and CEO to lead USDEC since its inception in 1995 and its first female chief executive. </w:t>
      </w:r>
    </w:p>
    <w:p xmlns:wp14="http://schemas.microsoft.com/office/word/2010/wordml" w:rsidP="265B4C7F" w14:paraId="12709A41" wp14:textId="35651E6A">
      <w:pPr>
        <w:spacing w:line="276" w:lineRule="auto"/>
        <w:rPr>
          <w:rFonts w:ascii="Times New Roman" w:hAnsi="Times New Roman" w:eastAsia="Times New Roman" w:cs="Times New Roman"/>
          <w:noProof w:val="0"/>
          <w:color w:val="000000" w:themeColor="text1" w:themeTint="FF" w:themeShade="FF"/>
          <w:sz w:val="24"/>
          <w:szCs w:val="24"/>
          <w:lang w:val="en-US"/>
        </w:rPr>
      </w:pPr>
      <w:r w:rsidRPr="265B4C7F" w:rsidR="57985A7A">
        <w:rPr>
          <w:rFonts w:ascii="Times New Roman" w:hAnsi="Times New Roman" w:eastAsia="Times New Roman" w:cs="Times New Roman"/>
          <w:noProof w:val="0"/>
          <w:color w:val="000000" w:themeColor="text1" w:themeTint="FF" w:themeShade="FF"/>
          <w:sz w:val="24"/>
          <w:szCs w:val="24"/>
          <w:lang w:val="en-US"/>
        </w:rPr>
        <w:t xml:space="preserve">At USDEC, she directs a staff of dairy trade specialists, trade policy professionals, a global marketing team, a strategy and insights team, and oversees 10 international offices working to facilitate dairy product and ingredient application knowledge, identify market opportunities, monitor regulatory activity and work toward improving the business climate for U.S. dairy. </w:t>
      </w:r>
    </w:p>
    <w:p xmlns:wp14="http://schemas.microsoft.com/office/word/2010/wordml" w:rsidP="265B4C7F" w14:paraId="680C245A" wp14:textId="14E4D321">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color w:val="000000" w:themeColor="text1" w:themeTint="FF" w:themeShade="FF"/>
          <w:sz w:val="24"/>
          <w:szCs w:val="24"/>
          <w:lang w:val="en-US"/>
        </w:rPr>
        <w:t>Harden joined USDEC in May 2020 as chief operating officer. For nine months—before being named president and CEO—she worked with then president and CEO Tom Vilsack to fine-tune the organization. U</w:t>
      </w:r>
      <w:r w:rsidRPr="265B4C7F" w:rsidR="57985A7A">
        <w:rPr>
          <w:rFonts w:ascii="Times New Roman" w:hAnsi="Times New Roman" w:eastAsia="Times New Roman" w:cs="Times New Roman"/>
          <w:noProof w:val="0"/>
          <w:sz w:val="24"/>
          <w:szCs w:val="24"/>
          <w:lang w:val="en-US"/>
        </w:rPr>
        <w:t xml:space="preserve">nder their leadership, the U.S. exported more than two million tons of dairy solids in 2020 – a record. It was an incredible performance, given the challenges that U.S. dairy exporters faced amid a global pandemic. </w:t>
      </w:r>
    </w:p>
    <w:p xmlns:wp14="http://schemas.microsoft.com/office/word/2010/wordml" w:rsidP="265B4C7F" w14:paraId="7708128E" wp14:textId="777516FF">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 </w:t>
      </w:r>
    </w:p>
    <w:p xmlns:wp14="http://schemas.microsoft.com/office/word/2010/wordml" w:rsidP="265B4C7F" w14:paraId="4E7CF595" wp14:textId="2DA9A8EC">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When she joined USDEC, Harden was not new to dairy. In April 2019, she began working for Dairy Management Inc., which manages the dairy checkoff for 34,000 dairy farmers, to define the vision, strategy and plan forward for U.S. dairy’s environmental commitment. Those goals were officially announced in the fall of 2020, including a plan to reach net zero emissions by the year 2050. </w:t>
      </w:r>
    </w:p>
    <w:p xmlns:wp14="http://schemas.microsoft.com/office/word/2010/wordml" w:rsidP="265B4C7F" w14:paraId="2FB2B378" wp14:textId="12B1FC8C">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 </w:t>
      </w:r>
    </w:p>
    <w:p xmlns:wp14="http://schemas.microsoft.com/office/word/2010/wordml" w:rsidP="265B4C7F" w14:paraId="5A80A698" wp14:textId="212B4F29">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Before joining DMI, Harden served three years as senior vice president of external affairs and chief sustainability officer for Corteva Agriscience, the agriculture division of DuPont, while also serving as vice president of public policy at DuPont. </w:t>
      </w:r>
    </w:p>
    <w:p xmlns:wp14="http://schemas.microsoft.com/office/word/2010/wordml" w:rsidP="265B4C7F" w14:paraId="5BD5372F" wp14:textId="41817FC9">
      <w:pPr>
        <w:spacing w:line="276" w:lineRule="auto"/>
        <w:rPr>
          <w:rFonts w:ascii="Times New Roman" w:hAnsi="Times New Roman" w:eastAsia="Times New Roman" w:cs="Times New Roman"/>
          <w:noProof w:val="0"/>
          <w:color w:val="000000" w:themeColor="text1" w:themeTint="FF" w:themeShade="FF"/>
          <w:sz w:val="24"/>
          <w:szCs w:val="24"/>
          <w:lang w:val="en-US"/>
        </w:rPr>
      </w:pPr>
      <w:r w:rsidRPr="265B4C7F" w:rsidR="57985A7A">
        <w:rPr>
          <w:rFonts w:ascii="Times New Roman" w:hAnsi="Times New Roman" w:eastAsia="Times New Roman" w:cs="Times New Roman"/>
          <w:noProof w:val="0"/>
          <w:color w:val="000000" w:themeColor="text1" w:themeTint="FF" w:themeShade="FF"/>
          <w:sz w:val="24"/>
          <w:szCs w:val="24"/>
          <w:lang w:val="en-US"/>
        </w:rPr>
        <w:t xml:space="preserve">She also spent nearly seven years working with Vilsack at USDA, including two years and seven months as deputy secretary. At USDA, Harden helped shape agriculture policy, </w:t>
      </w:r>
      <w:proofErr w:type="gramStart"/>
      <w:r w:rsidRPr="265B4C7F" w:rsidR="57985A7A">
        <w:rPr>
          <w:rFonts w:ascii="Times New Roman" w:hAnsi="Times New Roman" w:eastAsia="Times New Roman" w:cs="Times New Roman"/>
          <w:noProof w:val="0"/>
          <w:color w:val="000000" w:themeColor="text1" w:themeTint="FF" w:themeShade="FF"/>
          <w:sz w:val="24"/>
          <w:szCs w:val="24"/>
          <w:lang w:val="en-US"/>
        </w:rPr>
        <w:t>leading</w:t>
      </w:r>
      <w:proofErr w:type="gramEnd"/>
      <w:r w:rsidRPr="265B4C7F" w:rsidR="57985A7A">
        <w:rPr>
          <w:rFonts w:ascii="Times New Roman" w:hAnsi="Times New Roman" w:eastAsia="Times New Roman" w:cs="Times New Roman"/>
          <w:noProof w:val="0"/>
          <w:color w:val="000000" w:themeColor="text1" w:themeTint="FF" w:themeShade="FF"/>
          <w:sz w:val="24"/>
          <w:szCs w:val="24"/>
          <w:lang w:val="en-US"/>
        </w:rPr>
        <w:t xml:space="preserve"> implementation of the 2014 Farm Bill. </w:t>
      </w:r>
    </w:p>
    <w:p xmlns:wp14="http://schemas.microsoft.com/office/word/2010/wordml" w:rsidP="265B4C7F" w14:paraId="0562AEB3" wp14:textId="0ED4433F">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Preceding her service at USDA, Harden was CEO of the National Association of Conservation Districts for five years, providing national leadership for natural resource conservation and representing thousands of conservation districts across the nation.</w:t>
      </w:r>
    </w:p>
    <w:p xmlns:wp14="http://schemas.microsoft.com/office/word/2010/wordml" w:rsidP="265B4C7F" w14:paraId="7B504DA9" wp14:textId="0F83440F">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 </w:t>
      </w:r>
    </w:p>
    <w:p xmlns:wp14="http://schemas.microsoft.com/office/word/2010/wordml" w:rsidP="265B4C7F" w14:paraId="3F6DDA83" wp14:textId="4541F039">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Harden spent 12 years on Capitol Hill as staff director for the House subcommittee on peanuts and tobacco and as chief of staff and press secretary for former Congressman Charles Hatcher. </w:t>
      </w:r>
    </w:p>
    <w:p xmlns:wp14="http://schemas.microsoft.com/office/word/2010/wordml" w:rsidP="265B4C7F" w14:paraId="31996A4B" wp14:textId="7F82F77C">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 </w:t>
      </w:r>
    </w:p>
    <w:p xmlns:wp14="http://schemas.microsoft.com/office/word/2010/wordml" w:rsidP="265B4C7F" w14:paraId="4436B518" wp14:textId="24445754">
      <w:pPr>
        <w:spacing w:line="276" w:lineRule="auto"/>
        <w:rPr>
          <w:rFonts w:ascii="Times New Roman" w:hAnsi="Times New Roman" w:eastAsia="Times New Roman" w:cs="Times New Roman"/>
          <w:noProof w:val="0"/>
          <w:sz w:val="24"/>
          <w:szCs w:val="24"/>
          <w:lang w:val="en-US"/>
        </w:rPr>
      </w:pPr>
      <w:r w:rsidRPr="265B4C7F" w:rsidR="57985A7A">
        <w:rPr>
          <w:rFonts w:ascii="Times New Roman" w:hAnsi="Times New Roman" w:eastAsia="Times New Roman" w:cs="Times New Roman"/>
          <w:noProof w:val="0"/>
          <w:sz w:val="24"/>
          <w:szCs w:val="24"/>
          <w:lang w:val="en-US"/>
        </w:rPr>
        <w:t xml:space="preserve">Throughout her career in agriculture, Harden has focused on expanding opportunities for women, young people, immigrants, socially disadvantaged producers, returning veterans and retirees, among others. Harden’s passion to help young people is evident </w:t>
      </w:r>
      <w:proofErr w:type="gramStart"/>
      <w:r w:rsidRPr="265B4C7F" w:rsidR="57985A7A">
        <w:rPr>
          <w:rFonts w:ascii="Times New Roman" w:hAnsi="Times New Roman" w:eastAsia="Times New Roman" w:cs="Times New Roman"/>
          <w:noProof w:val="0"/>
          <w:sz w:val="24"/>
          <w:szCs w:val="24"/>
          <w:lang w:val="en-US"/>
        </w:rPr>
        <w:t>by</w:t>
      </w:r>
      <w:proofErr w:type="gramEnd"/>
      <w:r w:rsidRPr="265B4C7F" w:rsidR="57985A7A">
        <w:rPr>
          <w:rFonts w:ascii="Times New Roman" w:hAnsi="Times New Roman" w:eastAsia="Times New Roman" w:cs="Times New Roman"/>
          <w:noProof w:val="0"/>
          <w:sz w:val="24"/>
          <w:szCs w:val="24"/>
          <w:lang w:val="en-US"/>
        </w:rPr>
        <w:t xml:space="preserve"> her recent election as board chair for the National 4-H Council. </w:t>
      </w:r>
    </w:p>
    <w:p xmlns:wp14="http://schemas.microsoft.com/office/word/2010/wordml" w:rsidP="265B4C7F" w14:paraId="4446315C" wp14:textId="7849F506">
      <w:pPr>
        <w:rPr>
          <w:rFonts w:ascii="Times New Roman" w:hAnsi="Times New Roman" w:eastAsia="Times New Roman" w:cs="Times New Roman"/>
          <w:b w:val="1"/>
          <w:bCs w:val="1"/>
          <w:noProof w:val="0"/>
          <w:sz w:val="20"/>
          <w:szCs w:val="20"/>
          <w:lang w:val="en-US"/>
        </w:rPr>
      </w:pPr>
    </w:p>
    <w:p xmlns:wp14="http://schemas.microsoft.com/office/word/2010/wordml" w:rsidP="265B4C7F" w14:paraId="2C078E63" wp14:textId="40A855B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E5BE0E"/>
    <w:rsid w:val="265B4C7F"/>
    <w:rsid w:val="57985A7A"/>
    <w:rsid w:val="78E5B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E0E"/>
  <w15:chartTrackingRefBased/>
  <w15:docId w15:val="{7E3A5EFF-FCD3-41DA-B5A4-24F0E9584E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0E70E38CB8C44925281ADCB3BD97A" ma:contentTypeVersion="8" ma:contentTypeDescription="Create a new document." ma:contentTypeScope="" ma:versionID="8f4aa8ef5ebd2b686f9164f969011061">
  <xsd:schema xmlns:xsd="http://www.w3.org/2001/XMLSchema" xmlns:xs="http://www.w3.org/2001/XMLSchema" xmlns:p="http://schemas.microsoft.com/office/2006/metadata/properties" xmlns:ns2="42831d6f-7e69-4840-a4e1-096469739dd1" xmlns:ns3="cc5fb3c8-6345-4694-b271-3fbe3d0ab560" targetNamespace="http://schemas.microsoft.com/office/2006/metadata/properties" ma:root="true" ma:fieldsID="101664d96fd55b99778f9d80b7b6044a" ns2:_="" ns3:_="">
    <xsd:import namespace="42831d6f-7e69-4840-a4e1-096469739dd1"/>
    <xsd:import namespace="cc5fb3c8-6345-4694-b271-3fbe3d0ab5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31d6f-7e69-4840-a4e1-096469739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fb3c8-6345-4694-b271-3fbe3d0ab5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47fa4a-cedc-48c3-8210-c5781a975fb3}" ma:internalName="TaxCatchAll" ma:showField="CatchAllData" ma:web="cc5fb3c8-6345-4694-b271-3fbe3d0ab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831d6f-7e69-4840-a4e1-096469739dd1">
      <Terms xmlns="http://schemas.microsoft.com/office/infopath/2007/PartnerControls"/>
    </lcf76f155ced4ddcb4097134ff3c332f>
    <TaxCatchAll xmlns="cc5fb3c8-6345-4694-b271-3fbe3d0ab560" xsi:nil="true"/>
  </documentManagement>
</p:properties>
</file>

<file path=customXml/itemProps1.xml><?xml version="1.0" encoding="utf-8"?>
<ds:datastoreItem xmlns:ds="http://schemas.openxmlformats.org/officeDocument/2006/customXml" ds:itemID="{917433CC-AEC4-4EAF-900E-38AFE9C93BD7}"/>
</file>

<file path=customXml/itemProps2.xml><?xml version="1.0" encoding="utf-8"?>
<ds:datastoreItem xmlns:ds="http://schemas.openxmlformats.org/officeDocument/2006/customXml" ds:itemID="{CCE93011-9ABD-4122-9F49-5FC1ADA43B6F}"/>
</file>

<file path=customXml/itemProps3.xml><?xml version="1.0" encoding="utf-8"?>
<ds:datastoreItem xmlns:ds="http://schemas.openxmlformats.org/officeDocument/2006/customXml" ds:itemID="{848B0E9A-C462-4EDF-AFFE-D400837902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Fitzpatrick</dc:creator>
  <cp:keywords/>
  <dc:description/>
  <cp:lastModifiedBy>Regina Fitzpatrick</cp:lastModifiedBy>
  <dcterms:created xsi:type="dcterms:W3CDTF">2022-09-08T13:44:44Z</dcterms:created>
  <dcterms:modified xsi:type="dcterms:W3CDTF">2022-09-08T13:45:31Z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0x010100EE30E70E38CB8C44925281ADCB3BD97A</vt:lpwstr>
  </property>
</Properties>
</file>